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7CBD8" w14:textId="4310F380" w:rsidR="002877C0" w:rsidRPr="002877C0" w:rsidRDefault="002877C0">
      <w:pPr>
        <w:jc w:val="center"/>
        <w:rPr>
          <w:caps/>
          <w:color w:val="EE0000"/>
          <w:sz w:val="28"/>
          <w:szCs w:val="28"/>
          <w:lang w:val="lv-LV"/>
        </w:rPr>
      </w:pPr>
      <w:r w:rsidRPr="002877C0">
        <w:rPr>
          <w:caps/>
          <w:color w:val="EE0000"/>
          <w:sz w:val="28"/>
          <w:szCs w:val="28"/>
          <w:lang w:val="lv-LV"/>
        </w:rPr>
        <w:t>PARAUGS</w:t>
      </w:r>
    </w:p>
    <w:p w14:paraId="3570DE06" w14:textId="5B5CE4F1" w:rsidR="00B92B05" w:rsidRDefault="00BE3BB0">
      <w:pPr>
        <w:jc w:val="center"/>
        <w:rPr>
          <w:b/>
          <w:sz w:val="28"/>
          <w:szCs w:val="28"/>
          <w:lang w:val="lv-LV"/>
        </w:rPr>
      </w:pPr>
      <w:r>
        <w:rPr>
          <w:b/>
          <w:bCs/>
          <w:caps/>
          <w:sz w:val="28"/>
          <w:szCs w:val="28"/>
          <w:lang w:val="lv-LV"/>
        </w:rPr>
        <w:t>Saules paneļu sistēmas</w:t>
      </w:r>
      <w:r>
        <w:rPr>
          <w:b/>
          <w:sz w:val="28"/>
          <w:szCs w:val="28"/>
          <w:lang w:val="lv-LV"/>
        </w:rPr>
        <w:t xml:space="preserve"> </w:t>
      </w:r>
    </w:p>
    <w:p w14:paraId="46024D98" w14:textId="6E55CDCF" w:rsidR="00B92B05" w:rsidRDefault="002877C0">
      <w:pPr>
        <w:jc w:val="center"/>
        <w:rPr>
          <w:b/>
          <w:sz w:val="28"/>
          <w:szCs w:val="28"/>
          <w:lang w:val="lv-LV"/>
        </w:rPr>
      </w:pPr>
      <w:r>
        <w:rPr>
          <w:b/>
          <w:sz w:val="28"/>
          <w:szCs w:val="28"/>
          <w:lang w:val="lv-LV"/>
        </w:rPr>
        <w:t xml:space="preserve">PĒCAPMAKSAS </w:t>
      </w:r>
      <w:r w:rsidR="00BE3BB0">
        <w:rPr>
          <w:b/>
          <w:sz w:val="28"/>
          <w:szCs w:val="28"/>
          <w:lang w:val="lv-LV"/>
        </w:rPr>
        <w:t xml:space="preserve">LĪGUMS Nr. </w:t>
      </w:r>
      <w:r w:rsidRPr="002877C0">
        <w:rPr>
          <w:b/>
          <w:sz w:val="28"/>
          <w:szCs w:val="28"/>
          <w:lang w:val="lv-LV"/>
        </w:rPr>
        <w:t>ABC</w:t>
      </w:r>
      <w:r w:rsidR="008B587F">
        <w:rPr>
          <w:b/>
          <w:sz w:val="28"/>
          <w:szCs w:val="28"/>
          <w:lang w:val="lv-LV"/>
        </w:rPr>
        <w:t>2</w:t>
      </w:r>
    </w:p>
    <w:p w14:paraId="616789A6" w14:textId="31A0811D" w:rsidR="00B92B05" w:rsidRDefault="00BE3BB0">
      <w:pPr>
        <w:tabs>
          <w:tab w:val="left" w:pos="6180"/>
        </w:tabs>
        <w:rPr>
          <w:sz w:val="24"/>
          <w:szCs w:val="24"/>
          <w:lang w:val="lv-LV"/>
        </w:rPr>
      </w:pPr>
      <w:r>
        <w:rPr>
          <w:sz w:val="24"/>
          <w:szCs w:val="24"/>
          <w:lang w:val="lv-LV"/>
        </w:rPr>
        <w:t>202</w:t>
      </w:r>
      <w:r w:rsidR="004A262B">
        <w:rPr>
          <w:sz w:val="24"/>
          <w:szCs w:val="24"/>
          <w:lang w:val="lv-LV"/>
        </w:rPr>
        <w:t>6</w:t>
      </w:r>
      <w:r>
        <w:rPr>
          <w:sz w:val="24"/>
          <w:szCs w:val="24"/>
          <w:lang w:val="lv-LV"/>
        </w:rPr>
        <w:t xml:space="preserve">. gada </w:t>
      </w:r>
      <w:r w:rsidR="002877C0">
        <w:rPr>
          <w:sz w:val="24"/>
          <w:szCs w:val="24"/>
          <w:lang w:val="lv-LV"/>
        </w:rPr>
        <w:t xml:space="preserve">15. </w:t>
      </w:r>
      <w:r w:rsidR="008B587F">
        <w:rPr>
          <w:sz w:val="24"/>
          <w:szCs w:val="24"/>
          <w:lang w:val="lv-LV"/>
        </w:rPr>
        <w:t>oktobrī</w:t>
      </w:r>
    </w:p>
    <w:p w14:paraId="447DC52E" w14:textId="77777777" w:rsidR="00824022" w:rsidRDefault="00824022">
      <w:pPr>
        <w:tabs>
          <w:tab w:val="left" w:pos="6180"/>
        </w:tabs>
        <w:rPr>
          <w:sz w:val="24"/>
          <w:szCs w:val="24"/>
          <w:lang w:val="lv-LV"/>
        </w:rPr>
      </w:pPr>
    </w:p>
    <w:p w14:paraId="5C187F71" w14:textId="4A729EB2" w:rsidR="00B92B05" w:rsidRDefault="002877C0">
      <w:pPr>
        <w:jc w:val="both"/>
        <w:rPr>
          <w:sz w:val="24"/>
          <w:szCs w:val="24"/>
          <w:lang w:val="lv-LV"/>
        </w:rPr>
      </w:pPr>
      <w:r w:rsidRPr="002877C0">
        <w:rPr>
          <w:b/>
          <w:sz w:val="24"/>
          <w:szCs w:val="24"/>
          <w:lang w:val="lv-LV"/>
        </w:rPr>
        <w:t>SIA ABC</w:t>
      </w:r>
      <w:r w:rsidR="00BE3BB0">
        <w:rPr>
          <w:bCs/>
          <w:sz w:val="24"/>
          <w:szCs w:val="24"/>
          <w:lang w:val="lv-LV"/>
        </w:rPr>
        <w:t>,</w:t>
      </w:r>
      <w:r w:rsidR="00BE3BB0">
        <w:rPr>
          <w:b/>
          <w:sz w:val="24"/>
          <w:szCs w:val="24"/>
          <w:lang w:val="lv-LV"/>
        </w:rPr>
        <w:t xml:space="preserve"> </w:t>
      </w:r>
      <w:r w:rsidR="00BE3BB0">
        <w:rPr>
          <w:bCs/>
          <w:sz w:val="24"/>
          <w:szCs w:val="24"/>
          <w:lang w:val="lv-LV"/>
        </w:rPr>
        <w:t>reģistrācijas Nr.</w:t>
      </w:r>
      <w:r w:rsidRPr="002877C0">
        <w:t xml:space="preserve"> </w:t>
      </w:r>
      <w:r w:rsidRPr="002877C0">
        <w:rPr>
          <w:bCs/>
          <w:sz w:val="24"/>
          <w:szCs w:val="24"/>
          <w:lang w:val="lv-LV"/>
        </w:rPr>
        <w:t>40000000005</w:t>
      </w:r>
      <w:r w:rsidR="00BE3BB0">
        <w:rPr>
          <w:bCs/>
          <w:sz w:val="24"/>
          <w:szCs w:val="24"/>
          <w:lang w:val="lv-LV"/>
        </w:rPr>
        <w:t xml:space="preserve">, </w:t>
      </w:r>
      <w:r w:rsidR="00BE3BB0">
        <w:rPr>
          <w:sz w:val="24"/>
          <w:szCs w:val="24"/>
          <w:lang w:val="lv-LV"/>
        </w:rPr>
        <w:t xml:space="preserve">turpmāk tekstā </w:t>
      </w:r>
      <w:r>
        <w:rPr>
          <w:b/>
          <w:sz w:val="24"/>
          <w:szCs w:val="24"/>
          <w:lang w:val="lv-LV"/>
        </w:rPr>
        <w:t>“</w:t>
      </w:r>
      <w:r w:rsidR="00BE3BB0">
        <w:rPr>
          <w:b/>
          <w:sz w:val="24"/>
          <w:szCs w:val="24"/>
          <w:lang w:val="lv-LV"/>
        </w:rPr>
        <w:t xml:space="preserve">Izpildītājs”, </w:t>
      </w:r>
      <w:r w:rsidR="00BE3BB0">
        <w:rPr>
          <w:sz w:val="24"/>
          <w:szCs w:val="24"/>
          <w:lang w:val="lv-LV"/>
        </w:rPr>
        <w:t xml:space="preserve">no vienas puses, un </w:t>
      </w:r>
      <w:r w:rsidRPr="002877C0">
        <w:rPr>
          <w:b/>
          <w:bCs/>
          <w:sz w:val="24"/>
          <w:szCs w:val="24"/>
        </w:rPr>
        <w:t>Jānis Bērziņš</w:t>
      </w:r>
      <w:r w:rsidR="00BE3BB0">
        <w:rPr>
          <w:sz w:val="24"/>
          <w:szCs w:val="24"/>
          <w:lang w:val="lv-LV"/>
        </w:rPr>
        <w:t>,</w:t>
      </w:r>
      <w:r w:rsidR="00BE3BB0">
        <w:rPr>
          <w:bCs/>
          <w:sz w:val="24"/>
          <w:szCs w:val="24"/>
          <w:lang w:val="lv-LV"/>
        </w:rPr>
        <w:t xml:space="preserve"> personas kods </w:t>
      </w:r>
      <w:r w:rsidRPr="002877C0">
        <w:rPr>
          <w:sz w:val="24"/>
          <w:szCs w:val="24"/>
        </w:rPr>
        <w:t>121288-12345</w:t>
      </w:r>
      <w:r w:rsidR="00BE3BB0">
        <w:rPr>
          <w:bCs/>
          <w:sz w:val="24"/>
          <w:szCs w:val="24"/>
          <w:lang w:val="lv-LV"/>
        </w:rPr>
        <w:t xml:space="preserve">, </w:t>
      </w:r>
      <w:r w:rsidR="00BE3BB0">
        <w:rPr>
          <w:sz w:val="24"/>
          <w:szCs w:val="24"/>
          <w:lang w:val="lv-LV"/>
        </w:rPr>
        <w:t xml:space="preserve">turpmāk tekstā </w:t>
      </w:r>
      <w:r>
        <w:rPr>
          <w:b/>
          <w:sz w:val="24"/>
          <w:szCs w:val="24"/>
          <w:lang w:val="lv-LV"/>
        </w:rPr>
        <w:t>“</w:t>
      </w:r>
      <w:r w:rsidR="00BE3BB0">
        <w:rPr>
          <w:b/>
          <w:sz w:val="24"/>
          <w:szCs w:val="24"/>
          <w:lang w:val="lv-LV"/>
        </w:rPr>
        <w:t xml:space="preserve">Pasūtītājs”, </w:t>
      </w:r>
      <w:r w:rsidR="00BE3BB0">
        <w:rPr>
          <w:sz w:val="24"/>
          <w:szCs w:val="24"/>
          <w:lang w:val="lv-LV"/>
        </w:rPr>
        <w:t xml:space="preserve">no otras puses, turpmāk tekstā Izpildītājs un Pasūtītājs kopā saukti </w:t>
      </w:r>
      <w:r w:rsidR="00BE3BB0">
        <w:rPr>
          <w:b/>
          <w:bCs/>
          <w:sz w:val="24"/>
          <w:szCs w:val="24"/>
          <w:lang w:val="lv-LV"/>
        </w:rPr>
        <w:t>“Puses”</w:t>
      </w:r>
      <w:r w:rsidR="00BE3BB0">
        <w:rPr>
          <w:sz w:val="24"/>
          <w:szCs w:val="24"/>
          <w:lang w:val="lv-LV"/>
        </w:rPr>
        <w:t>, noslēdz šo līgumu par turpmāko.</w:t>
      </w:r>
    </w:p>
    <w:p w14:paraId="32DDFF99" w14:textId="77777777" w:rsidR="00B92B05" w:rsidRDefault="00B92B05">
      <w:pPr>
        <w:jc w:val="both"/>
        <w:rPr>
          <w:sz w:val="24"/>
          <w:szCs w:val="24"/>
          <w:lang w:val="lv-LV"/>
        </w:rPr>
      </w:pPr>
    </w:p>
    <w:p w14:paraId="09A3597E" w14:textId="77777777" w:rsidR="00B92B05" w:rsidRDefault="00BE3BB0">
      <w:pPr>
        <w:jc w:val="center"/>
        <w:rPr>
          <w:sz w:val="24"/>
          <w:szCs w:val="24"/>
          <w:lang w:val="lv-LV"/>
        </w:rPr>
      </w:pPr>
      <w:bookmarkStart w:id="0" w:name="_Hlk113369135"/>
      <w:bookmarkEnd w:id="0"/>
      <w:r>
        <w:rPr>
          <w:b/>
          <w:sz w:val="24"/>
          <w:szCs w:val="24"/>
          <w:lang w:val="lv-LV"/>
        </w:rPr>
        <w:t>1.</w:t>
      </w:r>
      <w:r>
        <w:rPr>
          <w:sz w:val="24"/>
          <w:szCs w:val="24"/>
          <w:lang w:val="lv-LV"/>
        </w:rPr>
        <w:t xml:space="preserve"> </w:t>
      </w:r>
      <w:r>
        <w:rPr>
          <w:b/>
          <w:sz w:val="24"/>
          <w:szCs w:val="24"/>
          <w:lang w:val="lv-LV"/>
        </w:rPr>
        <w:t>LĪGUMA PRIEKŠMETS</w:t>
      </w:r>
    </w:p>
    <w:p w14:paraId="5AACE022" w14:textId="4655E836" w:rsidR="00B92B05" w:rsidRDefault="00BE3BB0">
      <w:pPr>
        <w:jc w:val="both"/>
        <w:rPr>
          <w:sz w:val="24"/>
          <w:szCs w:val="24"/>
          <w:lang w:val="lv-LV"/>
        </w:rPr>
      </w:pPr>
      <w:r>
        <w:rPr>
          <w:sz w:val="24"/>
          <w:szCs w:val="24"/>
          <w:lang w:val="lv-LV"/>
        </w:rPr>
        <w:t xml:space="preserve">1.1. Izpildītājs apņemas nodot Pasūtītāja īpašumā, piegādāt, uzstādīt un konfigurēt </w:t>
      </w:r>
      <w:r w:rsidR="008B587F">
        <w:rPr>
          <w:b/>
          <w:bCs/>
          <w:sz w:val="24"/>
          <w:szCs w:val="24"/>
          <w:lang w:val="lv-LV"/>
        </w:rPr>
        <w:t xml:space="preserve">gaiss-ūdens siltumsūkņa </w:t>
      </w:r>
      <w:r>
        <w:rPr>
          <w:b/>
          <w:bCs/>
          <w:sz w:val="24"/>
          <w:szCs w:val="24"/>
          <w:lang w:val="lv-LV"/>
        </w:rPr>
        <w:t>sistēmu</w:t>
      </w:r>
      <w:r>
        <w:rPr>
          <w:sz w:val="24"/>
          <w:szCs w:val="24"/>
          <w:lang w:val="lv-LV"/>
        </w:rPr>
        <w:t xml:space="preserve"> </w:t>
      </w:r>
      <w:r w:rsidR="002877C0" w:rsidRPr="002877C0">
        <w:rPr>
          <w:sz w:val="24"/>
          <w:szCs w:val="24"/>
        </w:rPr>
        <w:t>“Latvija”, Saulkrastu pagasts, Saulkrastu novads</w:t>
      </w:r>
      <w:r w:rsidRPr="00BE7096">
        <w:rPr>
          <w:sz w:val="24"/>
          <w:szCs w:val="24"/>
          <w:lang w:val="lv-LV"/>
        </w:rPr>
        <w:t xml:space="preserve"> </w:t>
      </w:r>
      <w:r>
        <w:rPr>
          <w:sz w:val="24"/>
          <w:szCs w:val="24"/>
          <w:lang w:val="lv-LV"/>
        </w:rPr>
        <w:t xml:space="preserve">(turpmāk tekstā – </w:t>
      </w:r>
      <w:r>
        <w:rPr>
          <w:b/>
          <w:bCs/>
          <w:sz w:val="24"/>
          <w:szCs w:val="24"/>
          <w:lang w:val="lv-LV"/>
        </w:rPr>
        <w:t>“</w:t>
      </w:r>
      <w:r w:rsidR="008B587F">
        <w:rPr>
          <w:b/>
          <w:bCs/>
          <w:sz w:val="24"/>
          <w:szCs w:val="24"/>
          <w:lang w:val="lv-LV"/>
        </w:rPr>
        <w:t>Siltumsūkņa</w:t>
      </w:r>
      <w:r>
        <w:rPr>
          <w:b/>
          <w:bCs/>
          <w:sz w:val="24"/>
          <w:szCs w:val="24"/>
          <w:lang w:val="lv-LV"/>
        </w:rPr>
        <w:t xml:space="preserve"> sistēma”</w:t>
      </w:r>
      <w:r>
        <w:rPr>
          <w:sz w:val="24"/>
          <w:szCs w:val="24"/>
          <w:lang w:val="lv-LV"/>
        </w:rPr>
        <w:t xml:space="preserve"> vai </w:t>
      </w:r>
      <w:r>
        <w:rPr>
          <w:b/>
          <w:bCs/>
          <w:sz w:val="24"/>
          <w:szCs w:val="24"/>
          <w:lang w:val="lv-LV"/>
        </w:rPr>
        <w:t>“Prece”</w:t>
      </w:r>
      <w:r>
        <w:rPr>
          <w:sz w:val="24"/>
          <w:szCs w:val="24"/>
          <w:lang w:val="lv-LV"/>
        </w:rPr>
        <w:t>).</w:t>
      </w:r>
    </w:p>
    <w:p w14:paraId="351F5C62" w14:textId="78DCD2F8" w:rsidR="00B92B05" w:rsidRDefault="00BE3BB0">
      <w:pPr>
        <w:jc w:val="both"/>
        <w:rPr>
          <w:sz w:val="24"/>
          <w:szCs w:val="24"/>
          <w:lang w:val="lv-LV"/>
        </w:rPr>
      </w:pPr>
      <w:r>
        <w:rPr>
          <w:sz w:val="24"/>
          <w:szCs w:val="24"/>
          <w:lang w:val="lv-LV"/>
        </w:rPr>
        <w:t xml:space="preserve">1.2. Pasūtītājs apņemas pieņemt savā īpašumā </w:t>
      </w:r>
      <w:r w:rsidR="008B587F" w:rsidRPr="008B587F">
        <w:rPr>
          <w:sz w:val="24"/>
          <w:szCs w:val="24"/>
          <w:lang w:val="lv-LV"/>
        </w:rPr>
        <w:t xml:space="preserve">Siltumsūkņa </w:t>
      </w:r>
      <w:r>
        <w:rPr>
          <w:sz w:val="24"/>
          <w:szCs w:val="24"/>
          <w:lang w:val="lv-LV"/>
        </w:rPr>
        <w:t>sistēmu un apmaksāt no Izpildītāja saņemtos rēķinus un nodrošināt pieeju uzstādāmajai adresei.</w:t>
      </w:r>
    </w:p>
    <w:p w14:paraId="22EDBA23" w14:textId="77777777" w:rsidR="00B92B05" w:rsidRDefault="00B92B05">
      <w:pPr>
        <w:jc w:val="both"/>
        <w:rPr>
          <w:sz w:val="24"/>
          <w:szCs w:val="24"/>
          <w:lang w:val="lv-LV"/>
        </w:rPr>
      </w:pPr>
    </w:p>
    <w:p w14:paraId="150A89E3" w14:textId="77777777" w:rsidR="00B92B05" w:rsidRDefault="00BE3BB0">
      <w:pPr>
        <w:jc w:val="center"/>
        <w:rPr>
          <w:sz w:val="24"/>
          <w:szCs w:val="24"/>
          <w:lang w:val="lv-LV"/>
        </w:rPr>
      </w:pPr>
      <w:r>
        <w:rPr>
          <w:b/>
          <w:sz w:val="24"/>
          <w:szCs w:val="24"/>
          <w:lang w:val="lv-LV"/>
        </w:rPr>
        <w:t>2.</w:t>
      </w:r>
      <w:r>
        <w:rPr>
          <w:sz w:val="24"/>
          <w:szCs w:val="24"/>
          <w:lang w:val="lv-LV"/>
        </w:rPr>
        <w:t xml:space="preserve"> </w:t>
      </w:r>
      <w:r>
        <w:rPr>
          <w:b/>
          <w:sz w:val="24"/>
          <w:szCs w:val="24"/>
          <w:lang w:val="lv-LV"/>
        </w:rPr>
        <w:t>CENA UN NORĒĶINU KĀRTĪBA</w:t>
      </w:r>
    </w:p>
    <w:p w14:paraId="505893A5" w14:textId="4250A99D" w:rsidR="00B92B05" w:rsidRDefault="00BE3BB0">
      <w:pPr>
        <w:jc w:val="both"/>
        <w:rPr>
          <w:sz w:val="24"/>
          <w:szCs w:val="24"/>
          <w:lang w:val="lv-LV"/>
        </w:rPr>
      </w:pPr>
      <w:r>
        <w:rPr>
          <w:sz w:val="24"/>
          <w:szCs w:val="24"/>
          <w:lang w:val="lv-LV"/>
        </w:rPr>
        <w:t xml:space="preserve">2.1. </w:t>
      </w:r>
      <w:r w:rsidR="008B587F" w:rsidRPr="008B587F">
        <w:rPr>
          <w:sz w:val="24"/>
          <w:szCs w:val="24"/>
          <w:lang w:val="lv-LV"/>
        </w:rPr>
        <w:t xml:space="preserve">Siltumsūkņa </w:t>
      </w:r>
      <w:r>
        <w:rPr>
          <w:sz w:val="24"/>
          <w:szCs w:val="24"/>
          <w:lang w:val="lv-LV"/>
        </w:rPr>
        <w:t xml:space="preserve">sistēmas un uzstādīšanas cena ir </w:t>
      </w:r>
      <w:r w:rsidR="008B587F" w:rsidRPr="008B587F">
        <w:rPr>
          <w:b/>
          <w:bCs/>
          <w:sz w:val="24"/>
          <w:szCs w:val="24"/>
          <w:lang w:val="lv-LV"/>
        </w:rPr>
        <w:t>6 243,60</w:t>
      </w:r>
      <w:r w:rsidR="008B587F" w:rsidRPr="008B587F">
        <w:rPr>
          <w:b/>
          <w:bCs/>
          <w:sz w:val="24"/>
          <w:szCs w:val="24"/>
          <w:lang w:val="lv-LV"/>
        </w:rPr>
        <w:t xml:space="preserve"> </w:t>
      </w:r>
      <w:r>
        <w:rPr>
          <w:sz w:val="24"/>
          <w:szCs w:val="24"/>
          <w:lang w:val="lv-LV"/>
        </w:rPr>
        <w:t>(tajā skaitā PVN 21%).</w:t>
      </w:r>
    </w:p>
    <w:p w14:paraId="7124F409" w14:textId="1E111E14" w:rsidR="00B92B05" w:rsidRDefault="00BE3BB0">
      <w:pPr>
        <w:jc w:val="both"/>
        <w:rPr>
          <w:sz w:val="24"/>
          <w:szCs w:val="24"/>
          <w:lang w:val="lv-LV"/>
        </w:rPr>
      </w:pPr>
      <w:r>
        <w:rPr>
          <w:sz w:val="24"/>
          <w:szCs w:val="24"/>
          <w:lang w:val="lv-LV"/>
        </w:rPr>
        <w:t xml:space="preserve">2.2. Pasūtītājs apņemas apmaksāt līguma 2.1.punktā minēto naudas summu </w:t>
      </w:r>
      <w:r w:rsidR="008B587F" w:rsidRPr="008B587F">
        <w:rPr>
          <w:b/>
          <w:bCs/>
          <w:sz w:val="24"/>
          <w:szCs w:val="24"/>
          <w:lang w:val="lv-LV"/>
        </w:rPr>
        <w:t>2</w:t>
      </w:r>
      <w:r w:rsidR="008B587F">
        <w:rPr>
          <w:b/>
          <w:bCs/>
          <w:sz w:val="24"/>
          <w:szCs w:val="24"/>
          <w:lang w:val="lv-LV"/>
        </w:rPr>
        <w:t> </w:t>
      </w:r>
      <w:r w:rsidR="008B587F" w:rsidRPr="008B587F">
        <w:rPr>
          <w:b/>
          <w:bCs/>
          <w:sz w:val="24"/>
          <w:szCs w:val="24"/>
          <w:lang w:val="lv-LV"/>
        </w:rPr>
        <w:t>982,65</w:t>
      </w:r>
      <w:r w:rsidR="008B587F" w:rsidRPr="008B587F">
        <w:rPr>
          <w:b/>
          <w:bCs/>
          <w:sz w:val="24"/>
          <w:szCs w:val="24"/>
          <w:lang w:val="lv-LV"/>
        </w:rPr>
        <w:t xml:space="preserve"> </w:t>
      </w:r>
      <w:r>
        <w:rPr>
          <w:sz w:val="24"/>
          <w:szCs w:val="24"/>
          <w:lang w:val="lv-LV"/>
        </w:rPr>
        <w:t>EUR apmērā 5 (piecu) dienu laikā</w:t>
      </w:r>
      <w:r w:rsidR="002877C0">
        <w:rPr>
          <w:sz w:val="24"/>
          <w:szCs w:val="24"/>
          <w:lang w:val="lv-LV"/>
        </w:rPr>
        <w:t xml:space="preserve"> pēc rēķina saņemšanas</w:t>
      </w:r>
      <w:r>
        <w:rPr>
          <w:sz w:val="24"/>
          <w:szCs w:val="24"/>
          <w:lang w:val="lv-LV"/>
        </w:rPr>
        <w:t xml:space="preserve"> ar bankas pārskaitījumu uz Izpildītāja norādīto bankas kontu. </w:t>
      </w:r>
    </w:p>
    <w:p w14:paraId="31B2E7F8" w14:textId="6F48E259" w:rsidR="00B92B05" w:rsidRPr="002877C0" w:rsidRDefault="00BE3BB0">
      <w:pPr>
        <w:jc w:val="both"/>
        <w:rPr>
          <w:b/>
          <w:bCs/>
          <w:sz w:val="24"/>
          <w:szCs w:val="24"/>
          <w:lang w:val="lv-LV"/>
        </w:rPr>
      </w:pPr>
      <w:r w:rsidRPr="002877C0">
        <w:rPr>
          <w:b/>
          <w:bCs/>
          <w:sz w:val="24"/>
          <w:szCs w:val="24"/>
          <w:lang w:val="lv-LV"/>
        </w:rPr>
        <w:t xml:space="preserve">2.3. Pasūtītājs apņemas apmaksāt līguma 2.1.punktā minēto naudas summu </w:t>
      </w:r>
      <w:r w:rsidR="008B587F" w:rsidRPr="008B587F">
        <w:rPr>
          <w:b/>
          <w:bCs/>
          <w:sz w:val="24"/>
          <w:szCs w:val="24"/>
          <w:lang w:val="lv-LV"/>
        </w:rPr>
        <w:t>3</w:t>
      </w:r>
      <w:r w:rsidR="008B587F">
        <w:rPr>
          <w:b/>
          <w:bCs/>
          <w:sz w:val="24"/>
          <w:szCs w:val="24"/>
          <w:lang w:val="lv-LV"/>
        </w:rPr>
        <w:t> </w:t>
      </w:r>
      <w:r w:rsidR="008B587F" w:rsidRPr="008B587F">
        <w:rPr>
          <w:b/>
          <w:bCs/>
          <w:sz w:val="24"/>
          <w:szCs w:val="24"/>
          <w:lang w:val="lv-LV"/>
        </w:rPr>
        <w:t>260,95</w:t>
      </w:r>
      <w:r w:rsidR="008B587F" w:rsidRPr="008B587F">
        <w:rPr>
          <w:b/>
          <w:bCs/>
          <w:sz w:val="24"/>
          <w:szCs w:val="24"/>
          <w:lang w:val="lv-LV"/>
        </w:rPr>
        <w:t xml:space="preserve"> </w:t>
      </w:r>
      <w:r w:rsidRPr="002877C0">
        <w:rPr>
          <w:b/>
          <w:bCs/>
          <w:sz w:val="24"/>
          <w:szCs w:val="24"/>
          <w:lang w:val="lv-LV"/>
        </w:rPr>
        <w:t xml:space="preserve">EUR apmērā 70 (septiņdesmit) dienu laikā pēc </w:t>
      </w:r>
      <w:r w:rsidR="008B587F" w:rsidRPr="008B587F">
        <w:rPr>
          <w:b/>
          <w:bCs/>
          <w:sz w:val="24"/>
          <w:szCs w:val="24"/>
          <w:lang w:val="lv-LV"/>
        </w:rPr>
        <w:t xml:space="preserve">Siltumsūkņa </w:t>
      </w:r>
      <w:r w:rsidRPr="002877C0">
        <w:rPr>
          <w:b/>
          <w:bCs/>
          <w:sz w:val="24"/>
          <w:szCs w:val="24"/>
          <w:lang w:val="lv-LV"/>
        </w:rPr>
        <w:t>sistēmas uzstādīšanas un pieņemšanas vai 5 (piecu) dienu laikā pēc "Emisijas kvotu izsolīšanas instrumenta finansēto projektu atklāta konkursa "Siltumnīcefekta gāzu emisiju samazināšana mājsaimniecībās atbalsts atjaunojamo energoresursu izmantošanai" nolikums" atbalsta saņemšanas – nodošanas akta saņemšanas ar bankas pārskaitījumu uz Izpildītāja norādīto bankas kontu.</w:t>
      </w:r>
    </w:p>
    <w:p w14:paraId="3779E1BF" w14:textId="77777777" w:rsidR="00B92B05" w:rsidRDefault="00BE3BB0">
      <w:pPr>
        <w:jc w:val="both"/>
        <w:rPr>
          <w:sz w:val="24"/>
          <w:szCs w:val="24"/>
          <w:lang w:val="lv-LV"/>
        </w:rPr>
      </w:pPr>
      <w:r>
        <w:rPr>
          <w:sz w:val="24"/>
          <w:szCs w:val="24"/>
          <w:lang w:val="lv-LV"/>
        </w:rPr>
        <w:t xml:space="preserve">2.4. </w:t>
      </w:r>
      <w:r>
        <w:rPr>
          <w:bCs/>
          <w:sz w:val="24"/>
          <w:szCs w:val="24"/>
          <w:lang w:val="lv-LV"/>
        </w:rPr>
        <w:t xml:space="preserve">Pasūtītājs iegūst īpašuma tiesības uz Preci pēc </w:t>
      </w:r>
      <w:r>
        <w:rPr>
          <w:sz w:val="24"/>
          <w:szCs w:val="24"/>
          <w:lang w:val="lv-LV"/>
        </w:rPr>
        <w:t>līguma 2.1.punktā minētās naudas summas samaksas</w:t>
      </w:r>
      <w:r>
        <w:rPr>
          <w:bCs/>
          <w:sz w:val="24"/>
          <w:szCs w:val="24"/>
          <w:lang w:val="lv-LV"/>
        </w:rPr>
        <w:t xml:space="preserve"> pilnā apmērā,</w:t>
      </w:r>
      <w:r>
        <w:rPr>
          <w:sz w:val="24"/>
          <w:szCs w:val="24"/>
          <w:lang w:val="lv-LV"/>
        </w:rPr>
        <w:t xml:space="preserve"> Izpildītājam ir īpašuma tiesības uz </w:t>
      </w:r>
      <w:r>
        <w:rPr>
          <w:bCs/>
          <w:sz w:val="24"/>
          <w:szCs w:val="24"/>
          <w:lang w:val="lv-LV"/>
        </w:rPr>
        <w:t>Preci</w:t>
      </w:r>
      <w:r>
        <w:rPr>
          <w:sz w:val="24"/>
          <w:szCs w:val="24"/>
          <w:lang w:val="lv-LV"/>
        </w:rPr>
        <w:t>, ja Izpildītājs nav saņēmis līguma 2.1.punktā minēto naudas summu pilnā apmērā</w:t>
      </w:r>
      <w:r>
        <w:rPr>
          <w:bCs/>
          <w:sz w:val="24"/>
          <w:szCs w:val="24"/>
          <w:lang w:val="lv-LV"/>
        </w:rPr>
        <w:t>.</w:t>
      </w:r>
    </w:p>
    <w:p w14:paraId="59D62F42" w14:textId="77777777" w:rsidR="00B92B05" w:rsidRDefault="00BE3BB0">
      <w:pPr>
        <w:jc w:val="both"/>
        <w:rPr>
          <w:sz w:val="24"/>
          <w:szCs w:val="24"/>
          <w:lang w:val="lv-LV"/>
        </w:rPr>
      </w:pPr>
      <w:r>
        <w:rPr>
          <w:sz w:val="24"/>
          <w:szCs w:val="24"/>
          <w:lang w:val="lv-LV"/>
        </w:rPr>
        <w:t>2.5. Norēķini starp Pasūtītāju un Izpildītāju tiek veikti tikai eiro valūtā.</w:t>
      </w:r>
    </w:p>
    <w:p w14:paraId="08DFCCC6" w14:textId="77777777" w:rsidR="00B92B05" w:rsidRDefault="00B92B05">
      <w:pPr>
        <w:jc w:val="both"/>
        <w:rPr>
          <w:sz w:val="24"/>
          <w:szCs w:val="24"/>
          <w:lang w:val="lv-LV"/>
        </w:rPr>
      </w:pPr>
    </w:p>
    <w:p w14:paraId="0CBF7A96" w14:textId="77777777" w:rsidR="00B92B05" w:rsidRDefault="00BE3BB0">
      <w:pPr>
        <w:jc w:val="center"/>
        <w:rPr>
          <w:b/>
          <w:sz w:val="24"/>
          <w:szCs w:val="24"/>
          <w:lang w:val="lv-LV"/>
        </w:rPr>
      </w:pPr>
      <w:r>
        <w:rPr>
          <w:b/>
          <w:sz w:val="24"/>
          <w:szCs w:val="24"/>
          <w:lang w:val="lv-LV"/>
        </w:rPr>
        <w:t>3. GARANTIJAS NOTEIKUMI</w:t>
      </w:r>
    </w:p>
    <w:p w14:paraId="28CE77E1" w14:textId="55C506B0" w:rsidR="00B92B05" w:rsidRDefault="00BE3BB0">
      <w:pPr>
        <w:jc w:val="both"/>
        <w:rPr>
          <w:bCs/>
          <w:sz w:val="24"/>
          <w:szCs w:val="24"/>
          <w:lang w:val="lv-LV"/>
        </w:rPr>
      </w:pPr>
      <w:r>
        <w:rPr>
          <w:bCs/>
          <w:sz w:val="24"/>
          <w:szCs w:val="24"/>
          <w:lang w:val="lv-LV"/>
        </w:rPr>
        <w:t xml:space="preserve">3.1. Ražotāja garantija </w:t>
      </w:r>
      <w:r w:rsidR="008B587F">
        <w:rPr>
          <w:bCs/>
          <w:sz w:val="24"/>
          <w:szCs w:val="24"/>
          <w:lang w:val="lv-LV"/>
        </w:rPr>
        <w:t>s</w:t>
      </w:r>
      <w:r w:rsidR="008B587F" w:rsidRPr="008B587F">
        <w:rPr>
          <w:bCs/>
          <w:sz w:val="24"/>
          <w:szCs w:val="24"/>
          <w:lang w:val="lv-LV"/>
        </w:rPr>
        <w:t>iltumsūk</w:t>
      </w:r>
      <w:r w:rsidR="008B587F">
        <w:rPr>
          <w:bCs/>
          <w:sz w:val="24"/>
          <w:szCs w:val="24"/>
          <w:lang w:val="lv-LV"/>
        </w:rPr>
        <w:t>nim</w:t>
      </w:r>
      <w:r w:rsidR="008B587F" w:rsidRPr="008B587F">
        <w:rPr>
          <w:bCs/>
          <w:sz w:val="24"/>
          <w:szCs w:val="24"/>
          <w:lang w:val="lv-LV"/>
        </w:rPr>
        <w:t xml:space="preserve"> </w:t>
      </w:r>
      <w:r>
        <w:rPr>
          <w:sz w:val="24"/>
          <w:szCs w:val="24"/>
          <w:lang w:val="lv-LV"/>
        </w:rPr>
        <w:t>saskaņā ar ražotāja sniegto informāciju Preces dokumentācijā</w:t>
      </w:r>
      <w:r>
        <w:rPr>
          <w:bCs/>
          <w:sz w:val="24"/>
          <w:szCs w:val="24"/>
          <w:lang w:val="lv-LV"/>
        </w:rPr>
        <w:t xml:space="preserve"> – </w:t>
      </w:r>
      <w:r w:rsidR="00955C45">
        <w:rPr>
          <w:bCs/>
          <w:sz w:val="24"/>
          <w:szCs w:val="24"/>
          <w:lang w:val="lv-LV"/>
        </w:rPr>
        <w:t>5</w:t>
      </w:r>
      <w:r>
        <w:rPr>
          <w:bCs/>
          <w:sz w:val="24"/>
          <w:szCs w:val="24"/>
          <w:lang w:val="lv-LV"/>
        </w:rPr>
        <w:t xml:space="preserve"> gadi no uzstādīšanas, </w:t>
      </w:r>
      <w:r>
        <w:rPr>
          <w:sz w:val="24"/>
          <w:szCs w:val="24"/>
          <w:lang w:val="lv-LV"/>
        </w:rPr>
        <w:t>pieņemšanas – nodošanas akta parakstīšanas un līguma 2.1.punktā minētās naudas summas saņemšanas brīža</w:t>
      </w:r>
      <w:r>
        <w:rPr>
          <w:bCs/>
          <w:sz w:val="24"/>
          <w:szCs w:val="24"/>
          <w:lang w:val="lv-LV"/>
        </w:rPr>
        <w:t>;</w:t>
      </w:r>
    </w:p>
    <w:p w14:paraId="758CB450" w14:textId="25DC8F54" w:rsidR="00B92B05" w:rsidRDefault="00BE3BB0">
      <w:pPr>
        <w:jc w:val="both"/>
        <w:rPr>
          <w:sz w:val="24"/>
          <w:szCs w:val="24"/>
          <w:shd w:val="clear" w:color="auto" w:fill="FFFFFF"/>
          <w:lang w:val="lv-LV"/>
        </w:rPr>
      </w:pPr>
      <w:r>
        <w:rPr>
          <w:sz w:val="24"/>
          <w:szCs w:val="24"/>
          <w:shd w:val="clear" w:color="auto" w:fill="FFFFFF"/>
          <w:lang w:val="lv-LV"/>
        </w:rPr>
        <w:t xml:space="preserve">3.3. Izpildītājs nodrošina </w:t>
      </w:r>
      <w:r w:rsidR="008B587F" w:rsidRPr="008B587F">
        <w:rPr>
          <w:sz w:val="24"/>
          <w:szCs w:val="24"/>
          <w:lang w:val="lv-LV"/>
        </w:rPr>
        <w:t xml:space="preserve">Siltumsūkņa </w:t>
      </w:r>
      <w:r>
        <w:rPr>
          <w:sz w:val="24"/>
          <w:szCs w:val="24"/>
          <w:lang w:val="lv-LV"/>
        </w:rPr>
        <w:t>sistēmas</w:t>
      </w:r>
      <w:r>
        <w:rPr>
          <w:sz w:val="24"/>
          <w:szCs w:val="24"/>
          <w:shd w:val="clear" w:color="auto" w:fill="FFFFFF"/>
          <w:lang w:val="lv-LV"/>
        </w:rPr>
        <w:t xml:space="preserve"> uzstādīšanas garantiju 24 mēnešu laikā no pilnas līguma 2.1.punktā minētās naudas summas apmaksas dienas. Garantijas laika periodā Izpildītājs nodrošina: neierobežotas attālinātas konsultācijas par Preci darba dienās un darba laikā, kā arī problēmu, kas radušās ar </w:t>
      </w:r>
      <w:r w:rsidR="008B587F" w:rsidRPr="008B587F">
        <w:rPr>
          <w:sz w:val="24"/>
          <w:szCs w:val="24"/>
          <w:lang w:val="lv-LV"/>
        </w:rPr>
        <w:t>Siltumsūkņa</w:t>
      </w:r>
      <w:r>
        <w:rPr>
          <w:sz w:val="24"/>
          <w:szCs w:val="24"/>
          <w:lang w:val="lv-LV"/>
        </w:rPr>
        <w:t xml:space="preserve"> sistēmu,</w:t>
      </w:r>
      <w:r>
        <w:rPr>
          <w:sz w:val="24"/>
          <w:szCs w:val="24"/>
          <w:shd w:val="clear" w:color="auto" w:fill="FFFFFF"/>
          <w:lang w:val="lv-LV"/>
        </w:rPr>
        <w:t xml:space="preserve"> novēršanu 7 darba dienu laikā pēc Pasūtītāja izsaukuma</w:t>
      </w:r>
      <w:r>
        <w:rPr>
          <w:sz w:val="24"/>
          <w:szCs w:val="24"/>
          <w:lang w:val="lv-LV"/>
        </w:rPr>
        <w:t xml:space="preserve">. </w:t>
      </w:r>
      <w:r>
        <w:rPr>
          <w:sz w:val="24"/>
          <w:szCs w:val="24"/>
          <w:shd w:val="clear" w:color="auto" w:fill="FFFFFF"/>
          <w:lang w:val="lv-LV"/>
        </w:rPr>
        <w:t xml:space="preserve">Garantijas izpilde netiek nodrošināta, ja tiek konstatēts, ka no Izpildītāja neatkarīgu apstākļu dēļ ir mainīti </w:t>
      </w:r>
      <w:r w:rsidR="008B587F" w:rsidRPr="008B587F">
        <w:rPr>
          <w:sz w:val="24"/>
          <w:szCs w:val="24"/>
          <w:lang w:val="lv-LV"/>
        </w:rPr>
        <w:t xml:space="preserve">Siltumsūkņa </w:t>
      </w:r>
      <w:r>
        <w:rPr>
          <w:sz w:val="24"/>
          <w:szCs w:val="24"/>
          <w:lang w:val="lv-LV"/>
        </w:rPr>
        <w:t xml:space="preserve">sistēmas </w:t>
      </w:r>
      <w:r>
        <w:rPr>
          <w:sz w:val="24"/>
          <w:szCs w:val="24"/>
          <w:shd w:val="clear" w:color="auto" w:fill="FFFFFF"/>
          <w:lang w:val="lv-LV"/>
        </w:rPr>
        <w:t>uzstādījumi/konfigurācija vai montāžas sistēmu regulējums.</w:t>
      </w:r>
    </w:p>
    <w:p w14:paraId="31EE53B4" w14:textId="77777777" w:rsidR="00B92B05" w:rsidRDefault="00B92B05">
      <w:pPr>
        <w:jc w:val="both"/>
        <w:rPr>
          <w:sz w:val="24"/>
          <w:szCs w:val="24"/>
          <w:shd w:val="clear" w:color="auto" w:fill="FFFFFF"/>
          <w:lang w:val="lv-LV"/>
        </w:rPr>
      </w:pPr>
    </w:p>
    <w:p w14:paraId="00C3A525" w14:textId="7E7AA863" w:rsidR="00B92B05" w:rsidRDefault="002877C0">
      <w:pPr>
        <w:jc w:val="center"/>
        <w:rPr>
          <w:sz w:val="24"/>
          <w:szCs w:val="24"/>
          <w:lang w:val="lv-LV"/>
        </w:rPr>
      </w:pPr>
      <w:r>
        <w:rPr>
          <w:b/>
          <w:sz w:val="24"/>
          <w:szCs w:val="24"/>
          <w:lang w:val="lv-LV"/>
        </w:rPr>
        <w:t>4</w:t>
      </w:r>
      <w:r w:rsidR="00BE3BB0">
        <w:rPr>
          <w:b/>
          <w:sz w:val="24"/>
          <w:szCs w:val="24"/>
          <w:lang w:val="lv-LV"/>
        </w:rPr>
        <w:t>.</w:t>
      </w:r>
      <w:r w:rsidR="00BE3BB0">
        <w:rPr>
          <w:sz w:val="24"/>
          <w:szCs w:val="24"/>
          <w:lang w:val="lv-LV"/>
        </w:rPr>
        <w:t xml:space="preserve"> </w:t>
      </w:r>
      <w:r w:rsidR="00BE3BB0">
        <w:rPr>
          <w:b/>
          <w:sz w:val="24"/>
          <w:szCs w:val="24"/>
          <w:lang w:val="lv-LV"/>
        </w:rPr>
        <w:t>PAPILDNOTEIKUMI</w:t>
      </w:r>
    </w:p>
    <w:p w14:paraId="6CA31DC8" w14:textId="4B8EBAAE" w:rsidR="00B92B05" w:rsidRDefault="002877C0">
      <w:pPr>
        <w:jc w:val="both"/>
        <w:rPr>
          <w:sz w:val="24"/>
          <w:szCs w:val="24"/>
          <w:lang w:val="lv-LV"/>
        </w:rPr>
      </w:pPr>
      <w:r>
        <w:rPr>
          <w:sz w:val="24"/>
          <w:szCs w:val="24"/>
          <w:lang w:val="lv-LV"/>
        </w:rPr>
        <w:t>4</w:t>
      </w:r>
      <w:r w:rsidR="00BE3BB0">
        <w:rPr>
          <w:sz w:val="24"/>
          <w:szCs w:val="24"/>
          <w:lang w:val="lv-LV"/>
        </w:rPr>
        <w:t xml:space="preserve">.1. Visos jautājumos, kas nav regulēti šajā līgumā, Puses vadās no </w:t>
      </w:r>
      <w:r w:rsidR="00BE3BB0">
        <w:rPr>
          <w:bCs/>
          <w:sz w:val="24"/>
          <w:szCs w:val="24"/>
          <w:lang w:val="lv-LV"/>
        </w:rPr>
        <w:t>Latvijas Republikas</w:t>
      </w:r>
      <w:r w:rsidR="00BE3BB0">
        <w:rPr>
          <w:sz w:val="24"/>
          <w:szCs w:val="24"/>
          <w:lang w:val="lv-LV"/>
        </w:rPr>
        <w:t xml:space="preserve"> normatīvajiem aktiem.</w:t>
      </w:r>
    </w:p>
    <w:p w14:paraId="48BA7B57" w14:textId="36E5915A" w:rsidR="00B92B05" w:rsidRDefault="002877C0">
      <w:pPr>
        <w:jc w:val="both"/>
        <w:rPr>
          <w:sz w:val="24"/>
          <w:szCs w:val="24"/>
          <w:lang w:val="lv-LV"/>
        </w:rPr>
      </w:pPr>
      <w:r>
        <w:rPr>
          <w:sz w:val="24"/>
          <w:szCs w:val="24"/>
          <w:lang w:val="lv-LV"/>
        </w:rPr>
        <w:t>4</w:t>
      </w:r>
      <w:r w:rsidR="00BE3BB0">
        <w:rPr>
          <w:sz w:val="24"/>
          <w:szCs w:val="24"/>
          <w:lang w:val="lv-LV"/>
        </w:rPr>
        <w:t>.2. Izpildot šo līgumu, Pusēm ir obligāti to parakstītie dokumenti. Citi dokumenti un sarakste par pakalpojumu piegādēm, kas notikusi starp Pusēm pirms līguma parakstīšanas, nav saistoša pusēm pēc līguma parakstīšanas.</w:t>
      </w:r>
    </w:p>
    <w:p w14:paraId="351A9D63" w14:textId="2340BF3E" w:rsidR="00B92B05" w:rsidRDefault="002877C0">
      <w:pPr>
        <w:jc w:val="both"/>
        <w:rPr>
          <w:sz w:val="24"/>
          <w:szCs w:val="24"/>
          <w:lang w:val="lv-LV"/>
        </w:rPr>
      </w:pPr>
      <w:r>
        <w:rPr>
          <w:sz w:val="24"/>
          <w:szCs w:val="24"/>
          <w:lang w:val="lv-LV"/>
        </w:rPr>
        <w:lastRenderedPageBreak/>
        <w:t>4</w:t>
      </w:r>
      <w:r w:rsidR="00BE3BB0">
        <w:rPr>
          <w:sz w:val="24"/>
          <w:szCs w:val="24"/>
          <w:lang w:val="lv-LV"/>
        </w:rPr>
        <w:t>.3. Katrai pusei nekavējoši jāziņo otrai pusei par savas adreses vai rekvizītu maiņu.</w:t>
      </w:r>
    </w:p>
    <w:p w14:paraId="0706166C" w14:textId="19735040" w:rsidR="00B92B05" w:rsidRDefault="00B92B05">
      <w:pPr>
        <w:jc w:val="both"/>
        <w:rPr>
          <w:b/>
          <w:sz w:val="24"/>
          <w:szCs w:val="24"/>
          <w:lang w:val="lv-LV"/>
        </w:rPr>
      </w:pPr>
    </w:p>
    <w:p w14:paraId="0F96E56F" w14:textId="2273367F" w:rsidR="00B92B05" w:rsidRDefault="002877C0">
      <w:pPr>
        <w:jc w:val="center"/>
        <w:rPr>
          <w:b/>
          <w:sz w:val="24"/>
          <w:szCs w:val="24"/>
          <w:lang w:val="lv-LV"/>
        </w:rPr>
      </w:pPr>
      <w:r>
        <w:rPr>
          <w:b/>
          <w:sz w:val="24"/>
          <w:szCs w:val="24"/>
          <w:lang w:val="lv-LV"/>
        </w:rPr>
        <w:t>5</w:t>
      </w:r>
      <w:r w:rsidR="00BE3BB0">
        <w:rPr>
          <w:b/>
          <w:sz w:val="24"/>
          <w:szCs w:val="24"/>
          <w:lang w:val="lv-LV"/>
        </w:rPr>
        <w:t>. TEHNISKĀ SPECIFIKĀCIJA</w:t>
      </w:r>
    </w:p>
    <w:p w14:paraId="2AEC8FA5" w14:textId="424F7788" w:rsidR="00B92B05" w:rsidRDefault="002877C0">
      <w:pPr>
        <w:jc w:val="both"/>
        <w:rPr>
          <w:sz w:val="24"/>
          <w:szCs w:val="24"/>
          <w:lang w:val="sv-SE"/>
        </w:rPr>
      </w:pPr>
      <w:r>
        <w:rPr>
          <w:sz w:val="24"/>
          <w:szCs w:val="24"/>
          <w:lang w:val="sv-SE"/>
        </w:rPr>
        <w:t>5</w:t>
      </w:r>
      <w:r w:rsidR="00BE3BB0">
        <w:rPr>
          <w:sz w:val="24"/>
          <w:szCs w:val="24"/>
          <w:lang w:val="sv-SE"/>
        </w:rPr>
        <w:t xml:space="preserve">. </w:t>
      </w:r>
      <w:r w:rsidR="008B587F" w:rsidRPr="008B587F">
        <w:rPr>
          <w:sz w:val="24"/>
          <w:szCs w:val="24"/>
          <w:lang w:val="sv-SE"/>
        </w:rPr>
        <w:t xml:space="preserve">Siltumsūkņa </w:t>
      </w:r>
      <w:r w:rsidR="00BE3BB0">
        <w:rPr>
          <w:sz w:val="24"/>
          <w:szCs w:val="24"/>
          <w:lang w:val="sv-SE"/>
        </w:rPr>
        <w:t>sistēmas specifikācija:</w:t>
      </w:r>
    </w:p>
    <w:p w14:paraId="323FFD88" w14:textId="54292FB5" w:rsidR="00B92B05" w:rsidRDefault="008B587F">
      <w:pPr>
        <w:pStyle w:val="ListParagraph"/>
        <w:numPr>
          <w:ilvl w:val="0"/>
          <w:numId w:val="2"/>
        </w:numPr>
        <w:ind w:left="720" w:hanging="360"/>
        <w:rPr>
          <w:sz w:val="24"/>
          <w:szCs w:val="24"/>
        </w:rPr>
      </w:pPr>
      <w:r w:rsidRPr="008B587F">
        <w:rPr>
          <w:sz w:val="24"/>
          <w:szCs w:val="24"/>
        </w:rPr>
        <w:t>Mitsubishi Electric Ecodan</w:t>
      </w:r>
      <w:r w:rsidRPr="008B587F">
        <w:rPr>
          <w:sz w:val="24"/>
          <w:szCs w:val="24"/>
        </w:rPr>
        <w:t xml:space="preserve"> </w:t>
      </w:r>
      <w:r w:rsidR="00BE3BB0">
        <w:rPr>
          <w:sz w:val="24"/>
          <w:szCs w:val="24"/>
        </w:rPr>
        <w:t>- 1</w:t>
      </w:r>
      <w:r w:rsidR="00F163FA">
        <w:rPr>
          <w:sz w:val="24"/>
          <w:szCs w:val="24"/>
        </w:rPr>
        <w:t xml:space="preserve"> </w:t>
      </w:r>
      <w:r w:rsidR="00BE3BB0">
        <w:rPr>
          <w:sz w:val="24"/>
          <w:szCs w:val="24"/>
        </w:rPr>
        <w:t>gab;</w:t>
      </w:r>
    </w:p>
    <w:p w14:paraId="5BEE1C9A" w14:textId="727E9550" w:rsidR="00B92B05" w:rsidRDefault="00BE3BB0">
      <w:pPr>
        <w:pStyle w:val="ListParagraph"/>
        <w:numPr>
          <w:ilvl w:val="0"/>
          <w:numId w:val="2"/>
        </w:numPr>
        <w:ind w:left="720" w:hanging="360"/>
        <w:rPr>
          <w:sz w:val="24"/>
          <w:szCs w:val="24"/>
          <w:lang w:val="sv-SE"/>
        </w:rPr>
      </w:pPr>
      <w:r>
        <w:rPr>
          <w:sz w:val="24"/>
          <w:szCs w:val="24"/>
          <w:lang w:val="sv-SE"/>
        </w:rPr>
        <w:t xml:space="preserve">Uzstādīšanas veids, </w:t>
      </w:r>
      <w:r w:rsidR="008B587F">
        <w:rPr>
          <w:sz w:val="24"/>
          <w:szCs w:val="24"/>
          <w:lang w:val="sv-SE"/>
        </w:rPr>
        <w:t>pievienot esošajam malkas katlam</w:t>
      </w:r>
      <w:r w:rsidR="00A76C22">
        <w:rPr>
          <w:sz w:val="24"/>
          <w:szCs w:val="24"/>
          <w:lang w:val="sv-SE"/>
        </w:rPr>
        <w:t>, stiprinājumi</w:t>
      </w:r>
      <w:r>
        <w:rPr>
          <w:sz w:val="24"/>
          <w:szCs w:val="24"/>
        </w:rPr>
        <w:t>;</w:t>
      </w:r>
    </w:p>
    <w:p w14:paraId="2A84547E" w14:textId="77777777" w:rsidR="00B92B05" w:rsidRDefault="00B92B05">
      <w:pPr>
        <w:jc w:val="center"/>
        <w:rPr>
          <w:b/>
          <w:sz w:val="24"/>
          <w:szCs w:val="24"/>
          <w:lang w:val="lv-LV"/>
        </w:rPr>
      </w:pPr>
    </w:p>
    <w:p w14:paraId="31AA3426" w14:textId="77777777" w:rsidR="00B92B05" w:rsidRDefault="00BE3BB0">
      <w:pPr>
        <w:jc w:val="center"/>
        <w:rPr>
          <w:sz w:val="24"/>
          <w:szCs w:val="24"/>
          <w:lang w:val="lv-LV"/>
        </w:rPr>
      </w:pPr>
      <w:r>
        <w:rPr>
          <w:b/>
          <w:sz w:val="24"/>
          <w:szCs w:val="24"/>
          <w:lang w:val="lv-LV"/>
        </w:rPr>
        <w:t>PUŠU PARAKSTI</w:t>
      </w:r>
    </w:p>
    <w:p w14:paraId="4B35CFD0" w14:textId="77777777" w:rsidR="00B92B05" w:rsidRDefault="00B92B05">
      <w:pPr>
        <w:rPr>
          <w:lang w:val="en-GB"/>
        </w:rPr>
      </w:pPr>
    </w:p>
    <w:sectPr w:rsidR="00B92B05">
      <w:footerReference w:type="default" r:id="rId7"/>
      <w:endnotePr>
        <w:numFmt w:val="decimal"/>
      </w:endnotePr>
      <w:pgSz w:w="11906" w:h="16838"/>
      <w:pgMar w:top="1276" w:right="1133" w:bottom="1276" w:left="1701" w:header="0" w:footer="59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78461" w14:textId="77777777" w:rsidR="00F61E92" w:rsidRDefault="00F61E92">
      <w:r>
        <w:separator/>
      </w:r>
    </w:p>
  </w:endnote>
  <w:endnote w:type="continuationSeparator" w:id="0">
    <w:p w14:paraId="153C350D" w14:textId="77777777" w:rsidR="00F61E92" w:rsidRDefault="00F61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00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0DC72" w14:textId="7317C197" w:rsidR="00B92B05" w:rsidRDefault="00B92B0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AACB6" w14:textId="77777777" w:rsidR="00F61E92" w:rsidRDefault="00F61E92">
      <w:r>
        <w:separator/>
      </w:r>
    </w:p>
  </w:footnote>
  <w:footnote w:type="continuationSeparator" w:id="0">
    <w:p w14:paraId="32A75D50" w14:textId="77777777" w:rsidR="00F61E92" w:rsidRDefault="00F61E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27456"/>
    <w:multiLevelType w:val="hybridMultilevel"/>
    <w:tmpl w:val="95346D30"/>
    <w:name w:val="Numbered list 2"/>
    <w:lvl w:ilvl="0" w:tplc="3A1E1C5C">
      <w:start w:val="1"/>
      <w:numFmt w:val="decimal"/>
      <w:lvlText w:val="%1)"/>
      <w:lvlJc w:val="left"/>
      <w:pPr>
        <w:ind w:left="283" w:firstLine="0"/>
      </w:pPr>
    </w:lvl>
    <w:lvl w:ilvl="1" w:tplc="3D54548C">
      <w:start w:val="1"/>
      <w:numFmt w:val="lowerLetter"/>
      <w:lvlText w:val="%2."/>
      <w:lvlJc w:val="left"/>
      <w:pPr>
        <w:ind w:left="1080" w:firstLine="0"/>
      </w:pPr>
    </w:lvl>
    <w:lvl w:ilvl="2" w:tplc="F30494F6">
      <w:start w:val="1"/>
      <w:numFmt w:val="lowerRoman"/>
      <w:lvlText w:val="%3."/>
      <w:lvlJc w:val="left"/>
      <w:pPr>
        <w:ind w:left="1980" w:firstLine="0"/>
      </w:pPr>
    </w:lvl>
    <w:lvl w:ilvl="3" w:tplc="15E083B6">
      <w:start w:val="1"/>
      <w:numFmt w:val="decimal"/>
      <w:lvlText w:val="%4."/>
      <w:lvlJc w:val="left"/>
      <w:pPr>
        <w:ind w:left="2520" w:firstLine="0"/>
      </w:pPr>
    </w:lvl>
    <w:lvl w:ilvl="4" w:tplc="5FE67902">
      <w:start w:val="1"/>
      <w:numFmt w:val="lowerLetter"/>
      <w:lvlText w:val="%5."/>
      <w:lvlJc w:val="left"/>
      <w:pPr>
        <w:ind w:left="3240" w:firstLine="0"/>
      </w:pPr>
    </w:lvl>
    <w:lvl w:ilvl="5" w:tplc="DEB693D0">
      <w:start w:val="1"/>
      <w:numFmt w:val="lowerRoman"/>
      <w:lvlText w:val="%6."/>
      <w:lvlJc w:val="left"/>
      <w:pPr>
        <w:ind w:left="4140" w:firstLine="0"/>
      </w:pPr>
    </w:lvl>
    <w:lvl w:ilvl="6" w:tplc="22D00776">
      <w:start w:val="1"/>
      <w:numFmt w:val="decimal"/>
      <w:lvlText w:val="%7."/>
      <w:lvlJc w:val="left"/>
      <w:pPr>
        <w:ind w:left="4680" w:firstLine="0"/>
      </w:pPr>
    </w:lvl>
    <w:lvl w:ilvl="7" w:tplc="7B4ED8A8">
      <w:start w:val="1"/>
      <w:numFmt w:val="lowerLetter"/>
      <w:lvlText w:val="%8."/>
      <w:lvlJc w:val="left"/>
      <w:pPr>
        <w:ind w:left="5400" w:firstLine="0"/>
      </w:pPr>
    </w:lvl>
    <w:lvl w:ilvl="8" w:tplc="22987746">
      <w:start w:val="1"/>
      <w:numFmt w:val="lowerRoman"/>
      <w:lvlText w:val="%9."/>
      <w:lvlJc w:val="left"/>
      <w:pPr>
        <w:ind w:left="6300" w:firstLine="0"/>
      </w:pPr>
    </w:lvl>
  </w:abstractNum>
  <w:abstractNum w:abstractNumId="1" w15:restartNumberingAfterBreak="0">
    <w:nsid w:val="27F462FB"/>
    <w:multiLevelType w:val="hybridMultilevel"/>
    <w:tmpl w:val="E8E2CCC8"/>
    <w:lvl w:ilvl="0" w:tplc="9A7C24E6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E7C28CCA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8B687EFE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573AB53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0B2864C6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6116F94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62966C08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F77CF906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F6A0DEA2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D716DA"/>
    <w:multiLevelType w:val="hybridMultilevel"/>
    <w:tmpl w:val="E1D445B2"/>
    <w:name w:val="Numbered list 1"/>
    <w:lvl w:ilvl="0" w:tplc="30DE3794">
      <w:start w:val="1"/>
      <w:numFmt w:val="none"/>
      <w:suff w:val="nothing"/>
      <w:lvlText w:val=""/>
      <w:lvlJc w:val="left"/>
      <w:pPr>
        <w:ind w:left="0" w:firstLine="0"/>
      </w:pPr>
    </w:lvl>
    <w:lvl w:ilvl="1" w:tplc="8ED2B53E">
      <w:start w:val="1"/>
      <w:numFmt w:val="none"/>
      <w:suff w:val="nothing"/>
      <w:lvlText w:val=""/>
      <w:lvlJc w:val="left"/>
      <w:pPr>
        <w:ind w:left="0" w:firstLine="0"/>
      </w:pPr>
    </w:lvl>
    <w:lvl w:ilvl="2" w:tplc="AE2A1A9E">
      <w:start w:val="1"/>
      <w:numFmt w:val="none"/>
      <w:suff w:val="nothing"/>
      <w:lvlText w:val=""/>
      <w:lvlJc w:val="left"/>
      <w:pPr>
        <w:ind w:left="0" w:firstLine="0"/>
      </w:pPr>
    </w:lvl>
    <w:lvl w:ilvl="3" w:tplc="726C212C">
      <w:start w:val="1"/>
      <w:numFmt w:val="none"/>
      <w:suff w:val="nothing"/>
      <w:lvlText w:val=""/>
      <w:lvlJc w:val="left"/>
      <w:pPr>
        <w:ind w:left="0" w:firstLine="0"/>
      </w:pPr>
    </w:lvl>
    <w:lvl w:ilvl="4" w:tplc="D59C53D8">
      <w:start w:val="1"/>
      <w:numFmt w:val="none"/>
      <w:suff w:val="nothing"/>
      <w:lvlText w:val=""/>
      <w:lvlJc w:val="left"/>
      <w:pPr>
        <w:ind w:left="0" w:firstLine="0"/>
      </w:pPr>
    </w:lvl>
    <w:lvl w:ilvl="5" w:tplc="D868B5C0">
      <w:start w:val="1"/>
      <w:numFmt w:val="none"/>
      <w:suff w:val="nothing"/>
      <w:lvlText w:val=""/>
      <w:lvlJc w:val="left"/>
      <w:pPr>
        <w:ind w:left="0" w:firstLine="0"/>
      </w:pPr>
    </w:lvl>
    <w:lvl w:ilvl="6" w:tplc="0218C61C">
      <w:start w:val="1"/>
      <w:numFmt w:val="none"/>
      <w:suff w:val="nothing"/>
      <w:lvlText w:val=""/>
      <w:lvlJc w:val="left"/>
      <w:pPr>
        <w:ind w:left="0" w:firstLine="0"/>
      </w:pPr>
    </w:lvl>
    <w:lvl w:ilvl="7" w:tplc="DB90E3F8">
      <w:start w:val="1"/>
      <w:numFmt w:val="none"/>
      <w:suff w:val="nothing"/>
      <w:lvlText w:val=""/>
      <w:lvlJc w:val="left"/>
      <w:pPr>
        <w:ind w:left="0" w:firstLine="0"/>
      </w:pPr>
    </w:lvl>
    <w:lvl w:ilvl="8" w:tplc="2A683180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033384450">
    <w:abstractNumId w:val="2"/>
  </w:num>
  <w:num w:numId="2" w16cid:durableId="2085449282">
    <w:abstractNumId w:val="0"/>
  </w:num>
  <w:num w:numId="3" w16cid:durableId="15783262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B05"/>
    <w:rsid w:val="000027B2"/>
    <w:rsid w:val="00022432"/>
    <w:rsid w:val="000255CE"/>
    <w:rsid w:val="00037D58"/>
    <w:rsid w:val="00041C4A"/>
    <w:rsid w:val="00045842"/>
    <w:rsid w:val="00061DB8"/>
    <w:rsid w:val="000644FC"/>
    <w:rsid w:val="00072122"/>
    <w:rsid w:val="00073CD9"/>
    <w:rsid w:val="00077B66"/>
    <w:rsid w:val="00080869"/>
    <w:rsid w:val="00082283"/>
    <w:rsid w:val="00084EE2"/>
    <w:rsid w:val="000861E9"/>
    <w:rsid w:val="00097772"/>
    <w:rsid w:val="000A1E79"/>
    <w:rsid w:val="000B5444"/>
    <w:rsid w:val="000C0804"/>
    <w:rsid w:val="000C2424"/>
    <w:rsid w:val="000E059C"/>
    <w:rsid w:val="000E25F8"/>
    <w:rsid w:val="00101747"/>
    <w:rsid w:val="00101B44"/>
    <w:rsid w:val="00106DBB"/>
    <w:rsid w:val="0011780B"/>
    <w:rsid w:val="00121E1E"/>
    <w:rsid w:val="001325FE"/>
    <w:rsid w:val="00141680"/>
    <w:rsid w:val="00145FF9"/>
    <w:rsid w:val="00153021"/>
    <w:rsid w:val="00162A29"/>
    <w:rsid w:val="00170BE6"/>
    <w:rsid w:val="00176331"/>
    <w:rsid w:val="00187B8F"/>
    <w:rsid w:val="00195B56"/>
    <w:rsid w:val="001A0CDC"/>
    <w:rsid w:val="001C4380"/>
    <w:rsid w:val="001D4E7A"/>
    <w:rsid w:val="001E72BC"/>
    <w:rsid w:val="00205B48"/>
    <w:rsid w:val="00205DCD"/>
    <w:rsid w:val="00207223"/>
    <w:rsid w:val="00214375"/>
    <w:rsid w:val="0021540A"/>
    <w:rsid w:val="00221233"/>
    <w:rsid w:val="00221384"/>
    <w:rsid w:val="00223E21"/>
    <w:rsid w:val="002268A8"/>
    <w:rsid w:val="00241C26"/>
    <w:rsid w:val="002427BB"/>
    <w:rsid w:val="002553B2"/>
    <w:rsid w:val="00275B68"/>
    <w:rsid w:val="002866FC"/>
    <w:rsid w:val="002877C0"/>
    <w:rsid w:val="002C1AA1"/>
    <w:rsid w:val="002C7D66"/>
    <w:rsid w:val="002D17AD"/>
    <w:rsid w:val="002D6822"/>
    <w:rsid w:val="002E4F1C"/>
    <w:rsid w:val="002F66D3"/>
    <w:rsid w:val="0032040F"/>
    <w:rsid w:val="0032130D"/>
    <w:rsid w:val="003257B4"/>
    <w:rsid w:val="00334C97"/>
    <w:rsid w:val="00343B15"/>
    <w:rsid w:val="00344843"/>
    <w:rsid w:val="003528DB"/>
    <w:rsid w:val="00355358"/>
    <w:rsid w:val="003559D1"/>
    <w:rsid w:val="003828C8"/>
    <w:rsid w:val="003863C7"/>
    <w:rsid w:val="00387E9C"/>
    <w:rsid w:val="00391248"/>
    <w:rsid w:val="003927DA"/>
    <w:rsid w:val="00394F73"/>
    <w:rsid w:val="003A0C50"/>
    <w:rsid w:val="003A3AA8"/>
    <w:rsid w:val="003B53AB"/>
    <w:rsid w:val="003B6B51"/>
    <w:rsid w:val="003C70AD"/>
    <w:rsid w:val="003E1199"/>
    <w:rsid w:val="0040719C"/>
    <w:rsid w:val="00411FB1"/>
    <w:rsid w:val="00420608"/>
    <w:rsid w:val="004338CE"/>
    <w:rsid w:val="0043394F"/>
    <w:rsid w:val="004606A9"/>
    <w:rsid w:val="0046497F"/>
    <w:rsid w:val="0047195C"/>
    <w:rsid w:val="00476C8A"/>
    <w:rsid w:val="004802B5"/>
    <w:rsid w:val="00485E23"/>
    <w:rsid w:val="0049324A"/>
    <w:rsid w:val="004A262B"/>
    <w:rsid w:val="004B3C29"/>
    <w:rsid w:val="004E6174"/>
    <w:rsid w:val="004F0E16"/>
    <w:rsid w:val="004F203B"/>
    <w:rsid w:val="004F2E45"/>
    <w:rsid w:val="0051168A"/>
    <w:rsid w:val="00512DF6"/>
    <w:rsid w:val="005140EF"/>
    <w:rsid w:val="00525A3B"/>
    <w:rsid w:val="0053028B"/>
    <w:rsid w:val="00533237"/>
    <w:rsid w:val="00533BDC"/>
    <w:rsid w:val="00533F3A"/>
    <w:rsid w:val="00534756"/>
    <w:rsid w:val="00537613"/>
    <w:rsid w:val="00537EF7"/>
    <w:rsid w:val="0055161B"/>
    <w:rsid w:val="0055429E"/>
    <w:rsid w:val="005A18CA"/>
    <w:rsid w:val="005B1523"/>
    <w:rsid w:val="005B3091"/>
    <w:rsid w:val="005C4078"/>
    <w:rsid w:val="005C688C"/>
    <w:rsid w:val="005D12E4"/>
    <w:rsid w:val="005E66A1"/>
    <w:rsid w:val="005F5AA7"/>
    <w:rsid w:val="005F5AE9"/>
    <w:rsid w:val="006034F3"/>
    <w:rsid w:val="006245B1"/>
    <w:rsid w:val="00624AE2"/>
    <w:rsid w:val="00631488"/>
    <w:rsid w:val="00631732"/>
    <w:rsid w:val="006426E5"/>
    <w:rsid w:val="00672913"/>
    <w:rsid w:val="00676725"/>
    <w:rsid w:val="00680611"/>
    <w:rsid w:val="00680966"/>
    <w:rsid w:val="00684144"/>
    <w:rsid w:val="00684534"/>
    <w:rsid w:val="00693655"/>
    <w:rsid w:val="00697080"/>
    <w:rsid w:val="006A754D"/>
    <w:rsid w:val="006C71B9"/>
    <w:rsid w:val="006D6032"/>
    <w:rsid w:val="006D64A6"/>
    <w:rsid w:val="006E4953"/>
    <w:rsid w:val="006F0446"/>
    <w:rsid w:val="006F6326"/>
    <w:rsid w:val="00711BF6"/>
    <w:rsid w:val="00715F14"/>
    <w:rsid w:val="007206E4"/>
    <w:rsid w:val="00722061"/>
    <w:rsid w:val="00724E47"/>
    <w:rsid w:val="00726ED1"/>
    <w:rsid w:val="00734C6C"/>
    <w:rsid w:val="00764B59"/>
    <w:rsid w:val="007706D1"/>
    <w:rsid w:val="0077551D"/>
    <w:rsid w:val="00785079"/>
    <w:rsid w:val="00797692"/>
    <w:rsid w:val="007A08D3"/>
    <w:rsid w:val="007C2741"/>
    <w:rsid w:val="007C5615"/>
    <w:rsid w:val="007E634B"/>
    <w:rsid w:val="007F015C"/>
    <w:rsid w:val="007F118F"/>
    <w:rsid w:val="007F233F"/>
    <w:rsid w:val="007F7ADB"/>
    <w:rsid w:val="00801C67"/>
    <w:rsid w:val="0080775D"/>
    <w:rsid w:val="00824022"/>
    <w:rsid w:val="00825BD9"/>
    <w:rsid w:val="00827857"/>
    <w:rsid w:val="008443E5"/>
    <w:rsid w:val="0084503D"/>
    <w:rsid w:val="008517C1"/>
    <w:rsid w:val="00852DB4"/>
    <w:rsid w:val="008546D2"/>
    <w:rsid w:val="0087017A"/>
    <w:rsid w:val="008777FB"/>
    <w:rsid w:val="00892D03"/>
    <w:rsid w:val="008A4888"/>
    <w:rsid w:val="008B0005"/>
    <w:rsid w:val="008B587F"/>
    <w:rsid w:val="008C0706"/>
    <w:rsid w:val="008C0C23"/>
    <w:rsid w:val="008C2750"/>
    <w:rsid w:val="008C7779"/>
    <w:rsid w:val="008D3C8C"/>
    <w:rsid w:val="008D4DFF"/>
    <w:rsid w:val="008D4F72"/>
    <w:rsid w:val="008D787C"/>
    <w:rsid w:val="008E48A4"/>
    <w:rsid w:val="008E516E"/>
    <w:rsid w:val="008E5829"/>
    <w:rsid w:val="008F526E"/>
    <w:rsid w:val="008F6A74"/>
    <w:rsid w:val="00912453"/>
    <w:rsid w:val="0092494A"/>
    <w:rsid w:val="00925481"/>
    <w:rsid w:val="00926E6C"/>
    <w:rsid w:val="00931F15"/>
    <w:rsid w:val="009368CF"/>
    <w:rsid w:val="00955C45"/>
    <w:rsid w:val="00984315"/>
    <w:rsid w:val="00991F25"/>
    <w:rsid w:val="00994686"/>
    <w:rsid w:val="00994B36"/>
    <w:rsid w:val="009A49B1"/>
    <w:rsid w:val="009A5362"/>
    <w:rsid w:val="009B38D6"/>
    <w:rsid w:val="009B5BB0"/>
    <w:rsid w:val="009B77E8"/>
    <w:rsid w:val="009C305E"/>
    <w:rsid w:val="009C7CEA"/>
    <w:rsid w:val="009D1F97"/>
    <w:rsid w:val="009D5B48"/>
    <w:rsid w:val="009E6788"/>
    <w:rsid w:val="00A045C0"/>
    <w:rsid w:val="00A22454"/>
    <w:rsid w:val="00A237BE"/>
    <w:rsid w:val="00A302E4"/>
    <w:rsid w:val="00A32AE6"/>
    <w:rsid w:val="00A4031C"/>
    <w:rsid w:val="00A431D3"/>
    <w:rsid w:val="00A72795"/>
    <w:rsid w:val="00A72D03"/>
    <w:rsid w:val="00A755BB"/>
    <w:rsid w:val="00A76C22"/>
    <w:rsid w:val="00A825D0"/>
    <w:rsid w:val="00AB1953"/>
    <w:rsid w:val="00AB208A"/>
    <w:rsid w:val="00AC1BA8"/>
    <w:rsid w:val="00AC34D0"/>
    <w:rsid w:val="00AC3A45"/>
    <w:rsid w:val="00AC6F63"/>
    <w:rsid w:val="00AD017B"/>
    <w:rsid w:val="00AD389B"/>
    <w:rsid w:val="00AE04B2"/>
    <w:rsid w:val="00AF3E88"/>
    <w:rsid w:val="00B00865"/>
    <w:rsid w:val="00B158AE"/>
    <w:rsid w:val="00B245BE"/>
    <w:rsid w:val="00B4749B"/>
    <w:rsid w:val="00B51CAA"/>
    <w:rsid w:val="00B72F81"/>
    <w:rsid w:val="00B74104"/>
    <w:rsid w:val="00B75E82"/>
    <w:rsid w:val="00B76B90"/>
    <w:rsid w:val="00B76F07"/>
    <w:rsid w:val="00B773C4"/>
    <w:rsid w:val="00B92B05"/>
    <w:rsid w:val="00BA31E5"/>
    <w:rsid w:val="00BB4070"/>
    <w:rsid w:val="00BC11CD"/>
    <w:rsid w:val="00BC3476"/>
    <w:rsid w:val="00BC3E94"/>
    <w:rsid w:val="00BE3BB0"/>
    <w:rsid w:val="00BE67B8"/>
    <w:rsid w:val="00BE7096"/>
    <w:rsid w:val="00BF6A9B"/>
    <w:rsid w:val="00C0241B"/>
    <w:rsid w:val="00C067FB"/>
    <w:rsid w:val="00C119DC"/>
    <w:rsid w:val="00C2196F"/>
    <w:rsid w:val="00C307E7"/>
    <w:rsid w:val="00C32C95"/>
    <w:rsid w:val="00C40335"/>
    <w:rsid w:val="00C417A6"/>
    <w:rsid w:val="00C478C5"/>
    <w:rsid w:val="00C64CB8"/>
    <w:rsid w:val="00C65622"/>
    <w:rsid w:val="00C65866"/>
    <w:rsid w:val="00C67D6F"/>
    <w:rsid w:val="00C77966"/>
    <w:rsid w:val="00C866E9"/>
    <w:rsid w:val="00C97514"/>
    <w:rsid w:val="00CA7C0C"/>
    <w:rsid w:val="00CB303E"/>
    <w:rsid w:val="00CC1086"/>
    <w:rsid w:val="00CC2802"/>
    <w:rsid w:val="00CC5D6F"/>
    <w:rsid w:val="00CD28FA"/>
    <w:rsid w:val="00CD70EF"/>
    <w:rsid w:val="00CF228A"/>
    <w:rsid w:val="00CF5C33"/>
    <w:rsid w:val="00D00F48"/>
    <w:rsid w:val="00D04ADA"/>
    <w:rsid w:val="00D1209E"/>
    <w:rsid w:val="00D130C8"/>
    <w:rsid w:val="00D14D31"/>
    <w:rsid w:val="00D23104"/>
    <w:rsid w:val="00D25D0D"/>
    <w:rsid w:val="00D30E44"/>
    <w:rsid w:val="00D32FCE"/>
    <w:rsid w:val="00D35198"/>
    <w:rsid w:val="00D450F3"/>
    <w:rsid w:val="00D468EA"/>
    <w:rsid w:val="00D5235B"/>
    <w:rsid w:val="00D535B1"/>
    <w:rsid w:val="00D62E62"/>
    <w:rsid w:val="00D638E5"/>
    <w:rsid w:val="00D64722"/>
    <w:rsid w:val="00D7178B"/>
    <w:rsid w:val="00DA571F"/>
    <w:rsid w:val="00DC64DF"/>
    <w:rsid w:val="00DC7618"/>
    <w:rsid w:val="00DE704C"/>
    <w:rsid w:val="00DF263E"/>
    <w:rsid w:val="00E1009E"/>
    <w:rsid w:val="00E11A0F"/>
    <w:rsid w:val="00E122EC"/>
    <w:rsid w:val="00E153FA"/>
    <w:rsid w:val="00E23249"/>
    <w:rsid w:val="00E35900"/>
    <w:rsid w:val="00E36E10"/>
    <w:rsid w:val="00E50A9A"/>
    <w:rsid w:val="00E552F7"/>
    <w:rsid w:val="00E658CA"/>
    <w:rsid w:val="00E73CD9"/>
    <w:rsid w:val="00E77A0A"/>
    <w:rsid w:val="00E80F9B"/>
    <w:rsid w:val="00EB20DE"/>
    <w:rsid w:val="00EB3DA6"/>
    <w:rsid w:val="00EC0C79"/>
    <w:rsid w:val="00EC1AAF"/>
    <w:rsid w:val="00ED41CB"/>
    <w:rsid w:val="00ED7043"/>
    <w:rsid w:val="00EE0F4A"/>
    <w:rsid w:val="00EE5A76"/>
    <w:rsid w:val="00EE73C8"/>
    <w:rsid w:val="00EE775B"/>
    <w:rsid w:val="00EF4129"/>
    <w:rsid w:val="00F0202B"/>
    <w:rsid w:val="00F06665"/>
    <w:rsid w:val="00F07B62"/>
    <w:rsid w:val="00F1514F"/>
    <w:rsid w:val="00F163FA"/>
    <w:rsid w:val="00F25655"/>
    <w:rsid w:val="00F3583B"/>
    <w:rsid w:val="00F417F1"/>
    <w:rsid w:val="00F54561"/>
    <w:rsid w:val="00F55816"/>
    <w:rsid w:val="00F61E92"/>
    <w:rsid w:val="00F627ED"/>
    <w:rsid w:val="00F63853"/>
    <w:rsid w:val="00F63CDA"/>
    <w:rsid w:val="00F670F2"/>
    <w:rsid w:val="00F77C27"/>
    <w:rsid w:val="00F82AA0"/>
    <w:rsid w:val="00F91CE5"/>
    <w:rsid w:val="00FA4D7D"/>
    <w:rsid w:val="00FA7F9C"/>
    <w:rsid w:val="00FB30A1"/>
    <w:rsid w:val="00FC0405"/>
    <w:rsid w:val="00FD0A8F"/>
    <w:rsid w:val="00FD51D9"/>
    <w:rsid w:val="00FF0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B27125"/>
  <w15:docId w15:val="{4C9F7619-402E-41F7-97CD-C9651E7D5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GB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qFormat/>
    <w:pPr>
      <w:keepNext/>
      <w:keepLines/>
      <w:widowControl w:val="0"/>
      <w:spacing w:before="240" w:after="60"/>
      <w:outlineLvl w:val="0"/>
    </w:pPr>
    <w:rPr>
      <w:rFonts w:ascii="Arial" w:eastAsia="SimSun" w:hAnsi="Arial" w:cs="Arial"/>
      <w:b/>
      <w:bCs/>
      <w:kern w:val="1"/>
      <w:sz w:val="36"/>
      <w:szCs w:val="36"/>
      <w:lang w:val="en-US"/>
    </w:rPr>
  </w:style>
  <w:style w:type="paragraph" w:styleId="Heading2">
    <w:name w:val="heading 2"/>
    <w:basedOn w:val="Heading1"/>
    <w:next w:val="Normal"/>
    <w:qFormat/>
    <w:pPr>
      <w:outlineLvl w:val="1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qFormat/>
    <w:pPr>
      <w:spacing w:after="140" w:line="276" w:lineRule="auto"/>
    </w:pPr>
  </w:style>
  <w:style w:type="paragraph" w:styleId="List">
    <w:name w:val="List"/>
    <w:basedOn w:val="BodyText"/>
    <w:qFormat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styleId="Header">
    <w:name w:val="header"/>
    <w:basedOn w:val="Normal"/>
    <w:qFormat/>
    <w:pPr>
      <w:tabs>
        <w:tab w:val="center" w:pos="4513"/>
        <w:tab w:val="right" w:pos="9026"/>
      </w:tabs>
    </w:pPr>
  </w:style>
  <w:style w:type="paragraph" w:customStyle="1" w:styleId="FrameContents">
    <w:name w:val="Frame Contents"/>
    <w:basedOn w:val="Normal"/>
    <w:qFormat/>
  </w:style>
  <w:style w:type="character" w:customStyle="1" w:styleId="FooterChar">
    <w:name w:val="Footer Char"/>
    <w:basedOn w:val="DefaultParagraphFont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Hyperlink">
    <w:name w:val="Hyperlink"/>
    <w:basedOn w:val="DefaultParagraphFont"/>
    <w:rPr>
      <w:color w:val="0563C1"/>
      <w:u w:val="single"/>
    </w:rPr>
  </w:style>
  <w:style w:type="character" w:customStyle="1" w:styleId="UnresolvedMention1">
    <w:name w:val="Unresolved Mention1"/>
    <w:basedOn w:val="DefaultParagraphFont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UnresolvedMention2">
    <w:name w:val="Unresolved Mention2"/>
    <w:basedOn w:val="DefaultParagraphFont"/>
    <w:rPr>
      <w:color w:val="605E5C"/>
      <w:shd w:val="clear" w:color="auto" w:fill="E1DFDD"/>
    </w:rPr>
  </w:style>
  <w:style w:type="character" w:customStyle="1" w:styleId="EndnoteCharacters">
    <w:name w:val="Endnote Characters"/>
  </w:style>
  <w:style w:type="table" w:styleId="TableGrid">
    <w:name w:val="Table Grid"/>
    <w:basedOn w:val="TableNormal"/>
    <w:uiPriority w:val="59"/>
    <w:rPr>
      <w:sz w:val="24"/>
      <w:szCs w:val="24"/>
      <w:lang w:val="lv-LV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dnoteText">
    <w:name w:val="endnote text"/>
    <w:basedOn w:val="Normal"/>
    <w:link w:val="EndnoteTextChar"/>
    <w:uiPriority w:val="99"/>
    <w:rsid w:val="008C0C23"/>
  </w:style>
  <w:style w:type="character" w:customStyle="1" w:styleId="EndnoteTextChar">
    <w:name w:val="Endnote Text Char"/>
    <w:basedOn w:val="DefaultParagraphFont"/>
    <w:link w:val="EndnoteText"/>
    <w:uiPriority w:val="99"/>
    <w:rsid w:val="008C0C23"/>
    <w:rPr>
      <w:rFonts w:ascii="Times New Roman" w:eastAsia="Times New Roman" w:hAnsi="Times New Roman"/>
      <w:sz w:val="20"/>
      <w:szCs w:val="20"/>
      <w:lang w:val="en-AU"/>
    </w:rPr>
  </w:style>
  <w:style w:type="character" w:styleId="EndnoteReference">
    <w:name w:val="endnote reference"/>
    <w:basedOn w:val="DefaultParagraphFont"/>
    <w:uiPriority w:val="99"/>
    <w:rsid w:val="008C0C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VINETA</dc:creator>
  <cp:keywords/>
  <dc:description/>
  <cp:lastModifiedBy>Gints Kārkliņš</cp:lastModifiedBy>
  <cp:revision>4</cp:revision>
  <cp:lastPrinted>2025-02-21T13:17:00Z</cp:lastPrinted>
  <dcterms:created xsi:type="dcterms:W3CDTF">2026-06-04T11:28:00Z</dcterms:created>
  <dcterms:modified xsi:type="dcterms:W3CDTF">2026-09-13T09:37:00Z</dcterms:modified>
</cp:coreProperties>
</file>